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9E800" w14:textId="77777777" w:rsidR="00094FCE" w:rsidRPr="00094FCE" w:rsidRDefault="00094FCE" w:rsidP="00094FCE">
      <w:pPr>
        <w:jc w:val="both"/>
        <w:rPr>
          <w:rFonts w:ascii="Times New Roman" w:hAnsi="Times New Roman" w:cs="Times New Roman"/>
          <w:b/>
          <w:bCs/>
        </w:rPr>
      </w:pPr>
      <w:r w:rsidRPr="00094FCE">
        <w:rPr>
          <w:rFonts w:ascii="Times New Roman" w:hAnsi="Times New Roman" w:cs="Times New Roman"/>
          <w:b/>
          <w:bCs/>
        </w:rPr>
        <w:t>TARGETING INFLAMMATORY SIGNALING TO RESTORE IMMUNE HOMEOSTASIS IN EXPERIMENTAL ARTHRITIS</w:t>
      </w:r>
    </w:p>
    <w:p w14:paraId="55261134" w14:textId="77777777" w:rsidR="00094FCE" w:rsidRPr="00094FCE" w:rsidRDefault="00094FCE" w:rsidP="00094FCE">
      <w:pPr>
        <w:jc w:val="both"/>
        <w:rPr>
          <w:rFonts w:ascii="Times New Roman" w:hAnsi="Times New Roman" w:cs="Times New Roman"/>
        </w:rPr>
      </w:pPr>
      <w:r w:rsidRPr="00094FCE">
        <w:rPr>
          <w:rFonts w:ascii="Times New Roman" w:hAnsi="Times New Roman" w:cs="Times New Roman"/>
        </w:rPr>
        <w:t>First Author¹, Second Author¹, Corresponding Author¹*</w:t>
      </w:r>
    </w:p>
    <w:p w14:paraId="306EE37D" w14:textId="77777777" w:rsidR="00094FCE" w:rsidRPr="00094FCE" w:rsidRDefault="00094FCE" w:rsidP="00094FCE">
      <w:pPr>
        <w:jc w:val="both"/>
        <w:rPr>
          <w:rFonts w:ascii="Times New Roman" w:hAnsi="Times New Roman" w:cs="Times New Roman"/>
        </w:rPr>
      </w:pPr>
      <w:r w:rsidRPr="00094FCE">
        <w:rPr>
          <w:rFonts w:ascii="Times New Roman" w:hAnsi="Times New Roman" w:cs="Times New Roman"/>
        </w:rPr>
        <w:t>¹Department of Biological Sciences, XYZ Institute of Science and Technology, City, State, Country</w:t>
      </w:r>
      <w:r w:rsidRPr="00094FCE">
        <w:rPr>
          <w:rFonts w:ascii="Times New Roman" w:hAnsi="Times New Roman" w:cs="Times New Roman"/>
        </w:rPr>
        <w:br/>
        <w:t xml:space="preserve">*Email: </w:t>
      </w:r>
      <w:hyperlink r:id="rId4" w:history="1">
        <w:r w:rsidRPr="00094FCE">
          <w:rPr>
            <w:rStyle w:val="Hyperlink"/>
            <w:rFonts w:ascii="Times New Roman" w:hAnsi="Times New Roman" w:cs="Times New Roman"/>
          </w:rPr>
          <w:t>correspondingauthor@example.com</w:t>
        </w:r>
      </w:hyperlink>
    </w:p>
    <w:p w14:paraId="291A05F5" w14:textId="77777777" w:rsidR="00094FCE" w:rsidRDefault="00094FCE" w:rsidP="00094FCE">
      <w:pPr>
        <w:jc w:val="both"/>
        <w:rPr>
          <w:rFonts w:ascii="Times New Roman" w:hAnsi="Times New Roman" w:cs="Times New Roman"/>
          <w:b/>
          <w:bCs/>
        </w:rPr>
      </w:pPr>
      <w:r w:rsidRPr="00094FCE">
        <w:rPr>
          <w:rFonts w:ascii="Times New Roman" w:hAnsi="Times New Roman" w:cs="Times New Roman"/>
          <w:b/>
          <w:bCs/>
        </w:rPr>
        <w:t>Abstract</w:t>
      </w:r>
    </w:p>
    <w:p w14:paraId="089FAA7B" w14:textId="1E583C78" w:rsidR="00094FCE" w:rsidRPr="00094FCE" w:rsidRDefault="00094FCE" w:rsidP="00094FCE">
      <w:pPr>
        <w:rPr>
          <w:rFonts w:ascii="Times New Roman" w:hAnsi="Times New Roman" w:cs="Times New Roman"/>
          <w:b/>
          <w:bCs/>
        </w:rPr>
      </w:pPr>
      <w:r w:rsidRPr="00094FCE">
        <w:rPr>
          <w:rFonts w:ascii="Times New Roman" w:hAnsi="Times New Roman" w:cs="Times New Roman"/>
          <w:b/>
          <w:bCs/>
        </w:rPr>
        <w:t xml:space="preserve">Word Limit: </w:t>
      </w:r>
      <w:r w:rsidRPr="00094FCE">
        <w:rPr>
          <w:rFonts w:ascii="Times New Roman" w:hAnsi="Times New Roman" w:cs="Times New Roman"/>
        </w:rPr>
        <w:t>Maximum 300 words</w:t>
      </w:r>
      <w:r w:rsidRPr="00094FCE">
        <w:rPr>
          <w:rFonts w:ascii="Times New Roman" w:hAnsi="Times New Roman" w:cs="Times New Roman"/>
          <w:b/>
          <w:bCs/>
        </w:rPr>
        <w:br/>
        <w:t xml:space="preserve">Format: </w:t>
      </w:r>
      <w:r w:rsidRPr="00094FCE">
        <w:rPr>
          <w:rFonts w:ascii="Times New Roman" w:hAnsi="Times New Roman" w:cs="Times New Roman"/>
        </w:rPr>
        <w:t>Structured</w:t>
      </w:r>
      <w:r w:rsidRPr="00094FCE">
        <w:rPr>
          <w:rFonts w:ascii="Times New Roman" w:hAnsi="Times New Roman" w:cs="Times New Roman"/>
        </w:rPr>
        <w:t xml:space="preserve"> [Introduction, Method, Results Conclusion]</w:t>
      </w:r>
      <w:r w:rsidRPr="00094FCE">
        <w:rPr>
          <w:rFonts w:ascii="Times New Roman" w:hAnsi="Times New Roman" w:cs="Times New Roman"/>
          <w:b/>
          <w:bCs/>
        </w:rPr>
        <w:br/>
        <w:t xml:space="preserve">Font: </w:t>
      </w:r>
      <w:r w:rsidRPr="00094FCE">
        <w:rPr>
          <w:rFonts w:ascii="Times New Roman" w:hAnsi="Times New Roman" w:cs="Times New Roman"/>
        </w:rPr>
        <w:t>Times New Roman, 12 pt</w:t>
      </w:r>
      <w:r w:rsidRPr="00094FCE">
        <w:rPr>
          <w:rFonts w:ascii="Times New Roman" w:hAnsi="Times New Roman" w:cs="Times New Roman"/>
          <w:b/>
          <w:bCs/>
        </w:rPr>
        <w:br/>
        <w:t xml:space="preserve">Line Spacing: </w:t>
      </w:r>
      <w:r w:rsidRPr="00094FCE">
        <w:rPr>
          <w:rFonts w:ascii="Times New Roman" w:hAnsi="Times New Roman" w:cs="Times New Roman"/>
        </w:rPr>
        <w:t>1.5</w:t>
      </w:r>
    </w:p>
    <w:p w14:paraId="5D6A581D" w14:textId="77777777" w:rsidR="00094FCE" w:rsidRPr="00094FCE" w:rsidRDefault="00094FCE" w:rsidP="00094FCE">
      <w:pPr>
        <w:jc w:val="both"/>
        <w:rPr>
          <w:rFonts w:ascii="Times New Roman" w:hAnsi="Times New Roman" w:cs="Times New Roman"/>
        </w:rPr>
      </w:pPr>
      <w:r w:rsidRPr="00094FCE">
        <w:rPr>
          <w:rFonts w:ascii="Times New Roman" w:hAnsi="Times New Roman" w:cs="Times New Roman"/>
          <w:b/>
          <w:bCs/>
        </w:rPr>
        <w:t>Keywords:</w:t>
      </w:r>
      <w:r w:rsidRPr="00094FCE">
        <w:rPr>
          <w:rFonts w:ascii="Times New Roman" w:hAnsi="Times New Roman" w:cs="Times New Roman"/>
        </w:rPr>
        <w:t xml:space="preserve"> Inflammation; Rheumatoid arthritis; Immune regulation; Molecular signaling; Cellular homeostasis; Therapeutics</w:t>
      </w:r>
    </w:p>
    <w:p w14:paraId="365DEA31" w14:textId="77777777" w:rsidR="003073E5" w:rsidRPr="00094FCE" w:rsidRDefault="003073E5" w:rsidP="00094FCE">
      <w:pPr>
        <w:jc w:val="both"/>
        <w:rPr>
          <w:rFonts w:ascii="Times New Roman" w:hAnsi="Times New Roman" w:cs="Times New Roman"/>
        </w:rPr>
      </w:pPr>
    </w:p>
    <w:sectPr w:rsidR="003073E5" w:rsidRPr="00094F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CE"/>
    <w:rsid w:val="00094FCE"/>
    <w:rsid w:val="003073E5"/>
    <w:rsid w:val="00626285"/>
    <w:rsid w:val="007D27B6"/>
    <w:rsid w:val="00DC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74243"/>
  <w15:chartTrackingRefBased/>
  <w15:docId w15:val="{72ACCC7D-C8EE-4ACB-91BE-11F247CA4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F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F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F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F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F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F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F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F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F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F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F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F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F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F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F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F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F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F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F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F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F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F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F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F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F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F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F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F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FC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94F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4FC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94F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4F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4F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F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F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rrespondingauthor@examp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ashik anil</dc:creator>
  <cp:keywords/>
  <dc:description/>
  <cp:lastModifiedBy>ashik anil</cp:lastModifiedBy>
  <cp:revision>1</cp:revision>
  <dcterms:created xsi:type="dcterms:W3CDTF">2026-08-11T09:37:00Z</dcterms:created>
  <dcterms:modified xsi:type="dcterms:W3CDTF">2026-08-11T09:41:00Z</dcterms:modified>
</cp:coreProperties>
</file>